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BA" w:rsidRDefault="00E009BA" w:rsidP="00E009B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E009BA" w:rsidRDefault="00E009BA" w:rsidP="00E009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E009BA" w:rsidRPr="007E5F95" w:rsidRDefault="00E009BA" w:rsidP="00324D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</w:t>
      </w:r>
      <w:r w:rsidR="00324D3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САМАРСКОЙ ОБЛАСТИ                           </w:t>
      </w:r>
    </w:p>
    <w:p w:rsidR="00E009BA" w:rsidRDefault="00E009BA" w:rsidP="00E00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E009BA" w:rsidRDefault="00E009BA" w:rsidP="00E0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E009BA" w:rsidRDefault="00E009BA" w:rsidP="00E0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09BA" w:rsidRPr="00324D3D" w:rsidRDefault="00E009BA" w:rsidP="00E009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</w:t>
      </w:r>
      <w:r w:rsidR="00105C34"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201</w:t>
      </w:r>
      <w:r w:rsidR="00CC5C0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bookmarkStart w:id="0" w:name="_GoBack"/>
      <w:bookmarkEnd w:id="0"/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№ 76</w:t>
      </w:r>
      <w:r w:rsidRPr="003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C3B87" w:rsidRDefault="007C3B87" w:rsidP="007C3B8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3B87">
        <w:rPr>
          <w:rFonts w:ascii="Times New Roman" w:hAnsi="Times New Roman" w:cs="Times New Roman"/>
          <w:b/>
          <w:sz w:val="24"/>
          <w:szCs w:val="24"/>
        </w:rPr>
        <w:t>Об установлении величины коэффициента,</w:t>
      </w:r>
    </w:p>
    <w:p w:rsidR="007C3B87" w:rsidRDefault="007C3B87" w:rsidP="007C3B8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C3B87">
        <w:rPr>
          <w:rFonts w:ascii="Times New Roman" w:hAnsi="Times New Roman" w:cs="Times New Roman"/>
          <w:b/>
          <w:sz w:val="24"/>
          <w:szCs w:val="24"/>
        </w:rPr>
        <w:t>спользуемого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B87">
        <w:rPr>
          <w:rFonts w:ascii="Times New Roman" w:hAnsi="Times New Roman" w:cs="Times New Roman"/>
          <w:b/>
          <w:sz w:val="24"/>
          <w:szCs w:val="24"/>
        </w:rPr>
        <w:t xml:space="preserve">для исчисления размера ежемесячной доплаты </w:t>
      </w:r>
      <w:proofErr w:type="gramStart"/>
      <w:r w:rsidRPr="007C3B8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7C3B87" w:rsidRPr="007C3B87" w:rsidRDefault="007C3B87" w:rsidP="007C3B8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3B87">
        <w:rPr>
          <w:rFonts w:ascii="Times New Roman" w:hAnsi="Times New Roman" w:cs="Times New Roman"/>
          <w:b/>
          <w:sz w:val="24"/>
          <w:szCs w:val="24"/>
        </w:rPr>
        <w:t>трудовой пенсии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3B87">
        <w:rPr>
          <w:rFonts w:ascii="Times New Roman" w:hAnsi="Times New Roman" w:cs="Times New Roman"/>
          <w:b/>
          <w:sz w:val="24"/>
          <w:szCs w:val="24"/>
        </w:rPr>
        <w:t>лицам,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B87">
        <w:rPr>
          <w:rFonts w:ascii="Times New Roman" w:hAnsi="Times New Roman" w:cs="Times New Roman"/>
          <w:b/>
          <w:sz w:val="24"/>
          <w:szCs w:val="24"/>
        </w:rPr>
        <w:t>замещавшим должности муниципальной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B87">
        <w:rPr>
          <w:rFonts w:ascii="Times New Roman" w:hAnsi="Times New Roman" w:cs="Times New Roman"/>
          <w:b/>
          <w:sz w:val="24"/>
          <w:szCs w:val="24"/>
        </w:rPr>
        <w:t xml:space="preserve">в органах местного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C3B87">
        <w:rPr>
          <w:rFonts w:ascii="Times New Roman" w:hAnsi="Times New Roman" w:cs="Times New Roman"/>
          <w:b/>
          <w:sz w:val="24"/>
          <w:szCs w:val="24"/>
        </w:rPr>
        <w:t>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B87">
        <w:rPr>
          <w:rFonts w:ascii="Times New Roman" w:hAnsi="Times New Roman" w:cs="Times New Roman"/>
          <w:b/>
          <w:sz w:val="24"/>
          <w:szCs w:val="24"/>
        </w:rPr>
        <w:t>городского поселения Рощинский на 201</w:t>
      </w:r>
      <w:r w:rsidR="00B00508">
        <w:rPr>
          <w:rFonts w:ascii="Times New Roman" w:hAnsi="Times New Roman" w:cs="Times New Roman"/>
          <w:b/>
          <w:sz w:val="24"/>
          <w:szCs w:val="24"/>
        </w:rPr>
        <w:t>7</w:t>
      </w:r>
      <w:r w:rsidRPr="007C3B8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C3B87" w:rsidRPr="00E009BA" w:rsidRDefault="007C3B87" w:rsidP="007C3B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9BA" w:rsidRPr="00A218D4" w:rsidRDefault="00E009BA" w:rsidP="00E0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E009B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Уставом городского поселения Рощинский, 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назначения и выплаты ежемесячной доплаты к  трудовой пенсии   лицам, замещавшим муниципальные должности или должности муниципальной службы в органах местного самоуправления   городского поселения Рощинский муниципального района Волжский Самарской области утвержденным Решением Собрания представителей городского поселения Рощинский от 2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4.2016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40,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E009BA" w:rsidRPr="00E009BA" w:rsidRDefault="00E009BA" w:rsidP="00E00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E009BA" w:rsidRPr="00E009BA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E009BA" w:rsidRPr="00E009BA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E009BA" w:rsidRPr="00E009BA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9BA" w:rsidRPr="00E009BA" w:rsidRDefault="00E009BA" w:rsidP="00E0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 на 201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коэффициент к должностному окладу для исчисления размера ежемесячной доплаты к трудовой пенсии лицам, замещавшим должности муниципальной службы в органах местного самоуправления городского поселения Рощинский муниципального района </w:t>
      </w:r>
      <w:proofErr w:type="gramStart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в размере  1,8.</w:t>
      </w:r>
    </w:p>
    <w:p w:rsidR="00E009BA" w:rsidRPr="00E009BA" w:rsidRDefault="00E009BA" w:rsidP="00E0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распространяет свое действие на правоотношения, </w:t>
      </w:r>
      <w:r w:rsidR="00B0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возникшие с 1 января 2017 года,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до 31 декабря 2017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009BA" w:rsidRPr="00E009BA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ризнать утратившим силу Решени</w:t>
      </w:r>
      <w:r w:rsidR="00FC2B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 Рощинский 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6.11.201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20 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009B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>Об установлении величины коэффициента, используемого для исчисления размера ежемесячной доплаты к трудовой пенсии лицам, замещавшим должности муниципальной службы в органах местного самоуправления городского поселения Рощинский»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9BA" w:rsidRPr="00E009BA" w:rsidRDefault="00E009BA" w:rsidP="00E00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E009BA" w:rsidRPr="00E009BA" w:rsidRDefault="00E009BA" w:rsidP="00E0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A218D4" w:rsidRPr="00A218D4" w:rsidRDefault="00A218D4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="00A218D4"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С.В.Деникин</w:t>
      </w:r>
      <w:proofErr w:type="spellEnd"/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D246E7" w:rsidRPr="00A218D4" w:rsidRDefault="00E009BA" w:rsidP="007C3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sz w:val="26"/>
          <w:szCs w:val="26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О.И. Рубина</w:t>
      </w:r>
      <w:r w:rsidRPr="00E009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sectPr w:rsidR="00D246E7" w:rsidRPr="00A2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50"/>
    <w:rsid w:val="00105C34"/>
    <w:rsid w:val="001460C0"/>
    <w:rsid w:val="00225A50"/>
    <w:rsid w:val="00324D3D"/>
    <w:rsid w:val="007C3B87"/>
    <w:rsid w:val="008104C1"/>
    <w:rsid w:val="00A218D4"/>
    <w:rsid w:val="00B00508"/>
    <w:rsid w:val="00CC5C0D"/>
    <w:rsid w:val="00D246E7"/>
    <w:rsid w:val="00E009BA"/>
    <w:rsid w:val="00E42BD6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D4"/>
    <w:pPr>
      <w:ind w:left="720"/>
      <w:contextualSpacing/>
    </w:pPr>
  </w:style>
  <w:style w:type="paragraph" w:styleId="a4">
    <w:name w:val="No Spacing"/>
    <w:uiPriority w:val="1"/>
    <w:qFormat/>
    <w:rsid w:val="00A218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D4"/>
    <w:pPr>
      <w:ind w:left="720"/>
      <w:contextualSpacing/>
    </w:pPr>
  </w:style>
  <w:style w:type="paragraph" w:styleId="a4">
    <w:name w:val="No Spacing"/>
    <w:uiPriority w:val="1"/>
    <w:qFormat/>
    <w:rsid w:val="00A21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cp:lastPrinted>2017-01-12T09:13:00Z</cp:lastPrinted>
  <dcterms:created xsi:type="dcterms:W3CDTF">2017-01-09T07:52:00Z</dcterms:created>
  <dcterms:modified xsi:type="dcterms:W3CDTF">2017-01-16T05:59:00Z</dcterms:modified>
</cp:coreProperties>
</file>